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96F1" w14:textId="00556636" w:rsidR="008B6DDA" w:rsidRPr="00C32C5A" w:rsidRDefault="008B6DDA" w:rsidP="008B6DDA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Семинар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F6373D1" w14:textId="5B22C164" w:rsidR="008B6DDA" w:rsidRPr="00C32C5A" w:rsidRDefault="008B6DDA" w:rsidP="008B6D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8B6DDA">
        <w:rPr>
          <w:rFonts w:ascii="Times New Roman" w:eastAsia="Calibri" w:hAnsi="Times New Roman" w:cs="Times New Roman"/>
          <w:sz w:val="24"/>
          <w:szCs w:val="24"/>
        </w:rPr>
        <w:t xml:space="preserve">Метод молекулярных </w:t>
      </w:r>
      <w:proofErr w:type="spellStart"/>
      <w:r w:rsidRPr="008B6DDA">
        <w:rPr>
          <w:rFonts w:ascii="Times New Roman" w:eastAsia="Calibri" w:hAnsi="Times New Roman" w:cs="Times New Roman"/>
          <w:sz w:val="24"/>
          <w:szCs w:val="24"/>
        </w:rPr>
        <w:t>орбиталей</w:t>
      </w:r>
      <w:proofErr w:type="spellEnd"/>
      <w:r w:rsidRPr="008B6DDA">
        <w:rPr>
          <w:rFonts w:ascii="Times New Roman" w:eastAsia="Calibri" w:hAnsi="Times New Roman" w:cs="Times New Roman"/>
          <w:sz w:val="24"/>
          <w:szCs w:val="24"/>
        </w:rPr>
        <w:t xml:space="preserve">. Ионная связь. Металлическая связь. Водородная связь. Межмолекулярные взаимодействия. </w:t>
      </w:r>
    </w:p>
    <w:p w14:paraId="155EF1B8" w14:textId="77777777" w:rsidR="008B6DDA" w:rsidRPr="00C32C5A" w:rsidRDefault="008B6DDA" w:rsidP="008B6D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2FE124C" w14:textId="31D1D992" w:rsidR="008B6DDA" w:rsidRDefault="008B6DDA" w:rsidP="008B6D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C32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proofErr w:type="spellStart"/>
      <w:r w:rsidRPr="008B6DDA">
        <w:rPr>
          <w:rFonts w:ascii="Times New Roman" w:eastAsia="Calibri" w:hAnsi="Times New Roman" w:cs="Times New Roman"/>
          <w:sz w:val="24"/>
          <w:szCs w:val="24"/>
        </w:rPr>
        <w:t>аучить</w:t>
      </w:r>
      <w:proofErr w:type="spellEnd"/>
      <w:r w:rsidRPr="008B6DDA">
        <w:rPr>
          <w:rFonts w:ascii="Times New Roman" w:eastAsia="Calibri" w:hAnsi="Times New Roman" w:cs="Times New Roman"/>
          <w:sz w:val="24"/>
          <w:szCs w:val="24"/>
        </w:rPr>
        <w:t xml:space="preserve"> применять теоретические знания для анализа свойств веществ и решения расчётных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B6DDA">
        <w:rPr>
          <w:rFonts w:ascii="Times New Roman" w:eastAsia="Calibri" w:hAnsi="Times New Roman" w:cs="Times New Roman"/>
          <w:sz w:val="24"/>
          <w:szCs w:val="24"/>
        </w:rPr>
        <w:t>задач по теме «Химическая связь и строение молекул».</w:t>
      </w:r>
    </w:p>
    <w:p w14:paraId="3567EB7A" w14:textId="77777777" w:rsidR="008B6DDA" w:rsidRPr="008B6DDA" w:rsidRDefault="008B6DDA" w:rsidP="008B6D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810B6AB" w14:textId="77777777" w:rsidR="008B6DDA" w:rsidRPr="00C32C5A" w:rsidRDefault="008B6DDA" w:rsidP="008B6DDA">
      <w:pPr>
        <w:tabs>
          <w:tab w:val="left" w:pos="127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2C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контроля: </w:t>
      </w:r>
    </w:p>
    <w:p w14:paraId="043C756C" w14:textId="77777777" w:rsidR="008B6DDA" w:rsidRPr="00C32C5A" w:rsidRDefault="008B6DDA" w:rsidP="008B6DDA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C5A">
        <w:rPr>
          <w:rFonts w:ascii="Times New Roman" w:eastAsia="Calibri" w:hAnsi="Times New Roman" w:cs="Times New Roman"/>
          <w:sz w:val="24"/>
          <w:szCs w:val="24"/>
        </w:rPr>
        <w:t>Мини-тест по теме «</w:t>
      </w:r>
      <w:r w:rsidRPr="00EF096A">
        <w:rPr>
          <w:rFonts w:ascii="Times New Roman" w:eastAsia="Calibri" w:hAnsi="Times New Roman" w:cs="Times New Roman"/>
          <w:sz w:val="24"/>
          <w:szCs w:val="24"/>
        </w:rPr>
        <w:t>Химическая связь и строение молекул</w:t>
      </w:r>
      <w:r w:rsidRPr="00C32C5A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1E7165A9" w14:textId="77777777" w:rsidR="008B6DDA" w:rsidRPr="00C32C5A" w:rsidRDefault="008B6DDA" w:rsidP="008B6DDA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C5A">
        <w:rPr>
          <w:rFonts w:ascii="Times New Roman" w:eastAsia="Calibri" w:hAnsi="Times New Roman" w:cs="Times New Roman"/>
          <w:sz w:val="24"/>
          <w:szCs w:val="24"/>
        </w:rPr>
        <w:t xml:space="preserve">Решение задач. </w:t>
      </w:r>
    </w:p>
    <w:p w14:paraId="7F55CB6C" w14:textId="77777777" w:rsidR="008B6DDA" w:rsidRPr="00C32C5A" w:rsidRDefault="008B6DDA" w:rsidP="008B6D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69F5EF" w14:textId="77777777" w:rsidR="008B6DDA" w:rsidRDefault="008B6DDA" w:rsidP="008B6DDA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решения задач на тему </w:t>
      </w:r>
      <w:r w:rsidRPr="00C32C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EF09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Химическая связь и строение молекул</w:t>
      </w:r>
      <w:r w:rsidRPr="00C32C5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C32C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3CFDB169" w14:textId="77777777" w:rsidR="0069429E" w:rsidRPr="000B3EA0" w:rsidRDefault="0069429E" w:rsidP="006942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 xml:space="preserve">Согласно методу МО, электроны в молекулах распределены по молекулярным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орбиталям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 xml:space="preserve">, которые, как и атомные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 xml:space="preserve"> (АО), характеризуются удельной энергией (энергетическим уровнем) и формой. В отличие от АО молекулярные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 xml:space="preserve"> охватывают не отдельный атом, а всю молекулу, т. е. являются двух- или многоцентровыми.</w:t>
      </w:r>
    </w:p>
    <w:p w14:paraId="6B8BDD49" w14:textId="77777777" w:rsidR="0069429E" w:rsidRPr="000B3EA0" w:rsidRDefault="0069429E" w:rsidP="006942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FB5390B" w14:textId="73D2FF6C" w:rsidR="0069429E" w:rsidRPr="0069429E" w:rsidRDefault="0069429E" w:rsidP="0069429E">
      <w:pPr>
        <w:pStyle w:val="a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3EA0">
        <w:rPr>
          <w:rFonts w:ascii="Times New Roman" w:hAnsi="Times New Roman" w:cs="Times New Roman"/>
          <w:sz w:val="24"/>
          <w:szCs w:val="24"/>
        </w:rPr>
        <w:t>Основные принципы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165A6132" w14:textId="77777777" w:rsidR="0069429E" w:rsidRPr="000B3EA0" w:rsidRDefault="0069429E" w:rsidP="006942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 xml:space="preserve">При составлении МО из набора атомных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>, получается такое же число МО, сколько АО в данном наборе.</w:t>
      </w:r>
    </w:p>
    <w:p w14:paraId="244F7AEE" w14:textId="77777777" w:rsidR="0069429E" w:rsidRPr="000B3EA0" w:rsidRDefault="0069429E" w:rsidP="006942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>Средняя энергия МО, полученных из нескольких АО, примерно равна (но может быть больше или меньшее) средней энергии взятых АО.</w:t>
      </w:r>
    </w:p>
    <w:p w14:paraId="182BC60B" w14:textId="77777777" w:rsidR="0069429E" w:rsidRPr="000B3EA0" w:rsidRDefault="0069429E" w:rsidP="006942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>МО подчиняются принципу запрета Паули: на каждой МО не может находиться более двух электронов, которые должны иметь противоположные спины.</w:t>
      </w:r>
    </w:p>
    <w:p w14:paraId="625955B5" w14:textId="77777777" w:rsidR="0069429E" w:rsidRPr="000B3EA0" w:rsidRDefault="0069429E" w:rsidP="006942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>АО, которые обладают сопоставимой энергией, комбинируются наиболее эффективно.</w:t>
      </w:r>
    </w:p>
    <w:p w14:paraId="1839E60F" w14:textId="77777777" w:rsidR="0069429E" w:rsidRPr="000B3EA0" w:rsidRDefault="0069429E" w:rsidP="006942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 xml:space="preserve">Эффективность, с которой комбинируют две атомные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>, пропорциональна их перекрыванию друг с другом.</w:t>
      </w:r>
    </w:p>
    <w:p w14:paraId="003B971C" w14:textId="77777777" w:rsidR="0069429E" w:rsidRPr="000B3EA0" w:rsidRDefault="0069429E" w:rsidP="006942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 xml:space="preserve">При образовании МО при перекрывании двух неэквивалентных АО связывающая МО содержит больший вклад АО с наиболее низкой энергией, а разрыхляющая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орбиталь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 xml:space="preserve"> – вклад АО с более высокой энергией.</w:t>
      </w:r>
    </w:p>
    <w:p w14:paraId="0920AF7E" w14:textId="76995807" w:rsidR="0069429E" w:rsidRPr="000B3EA0" w:rsidRDefault="0069429E" w:rsidP="006942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 xml:space="preserve">Введем понятие порядок связи. В двухатомных молекулах, порядок связи </w:t>
      </w:r>
      <w:r w:rsidRPr="000B3EA0">
        <w:rPr>
          <w:rFonts w:ascii="Times New Roman" w:hAnsi="Times New Roman" w:cs="Times New Roman"/>
          <w:sz w:val="24"/>
          <w:szCs w:val="24"/>
        </w:rPr>
        <w:t>показывает,</w:t>
      </w:r>
      <w:r w:rsidRPr="000B3EA0">
        <w:rPr>
          <w:rFonts w:ascii="Times New Roman" w:hAnsi="Times New Roman" w:cs="Times New Roman"/>
          <w:sz w:val="24"/>
          <w:szCs w:val="24"/>
        </w:rPr>
        <w:t xml:space="preserve"> насколько число связывающих электронных пар превышает число разрыхляющих электронных пар:</w:t>
      </w:r>
    </w:p>
    <w:p w14:paraId="45F92F98" w14:textId="77777777" w:rsidR="0069429E" w:rsidRPr="000B3EA0" w:rsidRDefault="0069429E" w:rsidP="0069429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B3EA0">
        <w:rPr>
          <w:rFonts w:ascii="Times New Roman" w:hAnsi="Times New Roman" w:cs="Times New Roman"/>
          <w:sz w:val="24"/>
          <w:szCs w:val="24"/>
        </w:rPr>
        <w:t xml:space="preserve"> = </w:t>
      </w:r>
      <w:r w:rsidRPr="000B3EA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B3E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 xml:space="preserve">) – </w:t>
      </w:r>
      <w:r w:rsidRPr="000B3EA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B3E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>)/2</w:t>
      </w:r>
    </w:p>
    <w:p w14:paraId="03A3B2A1" w14:textId="77777777" w:rsidR="0069429E" w:rsidRPr="000B3EA0" w:rsidRDefault="0069429E" w:rsidP="0069429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3A087B91" w14:textId="77777777" w:rsidR="0069429E" w:rsidRPr="000B3EA0" w:rsidRDefault="0069429E" w:rsidP="0069429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>Приведите схемы образования химических связей в молекулах: а) Li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3EA0">
        <w:rPr>
          <w:rFonts w:ascii="Times New Roman" w:hAnsi="Times New Roman" w:cs="Times New Roman"/>
          <w:sz w:val="24"/>
          <w:szCs w:val="24"/>
        </w:rPr>
        <w:t>; б) Na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3EA0">
        <w:rPr>
          <w:rFonts w:ascii="Times New Roman" w:hAnsi="Times New Roman" w:cs="Times New Roman"/>
          <w:sz w:val="24"/>
          <w:szCs w:val="24"/>
        </w:rPr>
        <w:t xml:space="preserve">; в) </w:t>
      </w:r>
      <w:r w:rsidRPr="000B3EA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3EA0">
        <w:rPr>
          <w:rFonts w:ascii="Times New Roman" w:hAnsi="Times New Roman" w:cs="Times New Roman"/>
          <w:sz w:val="24"/>
          <w:szCs w:val="24"/>
        </w:rPr>
        <w:t>; г) Br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3EA0">
        <w:rPr>
          <w:rFonts w:ascii="Times New Roman" w:hAnsi="Times New Roman" w:cs="Times New Roman"/>
          <w:sz w:val="24"/>
          <w:szCs w:val="24"/>
        </w:rPr>
        <w:t xml:space="preserve"> - методом валентных связей и методом молекулярных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 xml:space="preserve"> (МО).</w:t>
      </w:r>
    </w:p>
    <w:p w14:paraId="7279428A" w14:textId="77777777" w:rsidR="0069429E" w:rsidRPr="000B3EA0" w:rsidRDefault="0069429E" w:rsidP="0069429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>Какова форма следующих молекул: SCl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3EA0">
        <w:rPr>
          <w:rFonts w:ascii="Times New Roman" w:hAnsi="Times New Roman" w:cs="Times New Roman"/>
          <w:sz w:val="24"/>
          <w:szCs w:val="24"/>
        </w:rPr>
        <w:t>, HI, BF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3EA0">
        <w:rPr>
          <w:rFonts w:ascii="Times New Roman" w:hAnsi="Times New Roman" w:cs="Times New Roman"/>
          <w:sz w:val="24"/>
          <w:szCs w:val="24"/>
        </w:rPr>
        <w:t>, PH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3EA0">
        <w:rPr>
          <w:rFonts w:ascii="Times New Roman" w:hAnsi="Times New Roman" w:cs="Times New Roman"/>
          <w:sz w:val="24"/>
          <w:szCs w:val="24"/>
        </w:rPr>
        <w:t>, BeH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3EA0">
        <w:rPr>
          <w:rFonts w:ascii="Times New Roman" w:hAnsi="Times New Roman" w:cs="Times New Roman"/>
          <w:sz w:val="24"/>
          <w:szCs w:val="24"/>
        </w:rPr>
        <w:t>, CF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B3EA0">
        <w:rPr>
          <w:rFonts w:ascii="Times New Roman" w:hAnsi="Times New Roman" w:cs="Times New Roman"/>
          <w:sz w:val="24"/>
          <w:szCs w:val="24"/>
        </w:rPr>
        <w:t>, NH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3EA0">
        <w:rPr>
          <w:rFonts w:ascii="Times New Roman" w:hAnsi="Times New Roman" w:cs="Times New Roman"/>
          <w:sz w:val="24"/>
          <w:szCs w:val="24"/>
        </w:rPr>
        <w:t>?</w:t>
      </w:r>
    </w:p>
    <w:p w14:paraId="30FA924F" w14:textId="77777777" w:rsidR="0069429E" w:rsidRPr="000B3EA0" w:rsidRDefault="0069429E" w:rsidP="0069429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 xml:space="preserve">Укажите все возможные валентности следующих химических элементов: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 xml:space="preserve">, S,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 xml:space="preserve">, I, P, C, N,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>. Объясните, почему химические элементы, находящиеся в нечетных группах периодической системы, проявляют преимущественно нечетные валентности, а в четных группах - четные валентности.</w:t>
      </w:r>
    </w:p>
    <w:p w14:paraId="17CBA303" w14:textId="77777777" w:rsidR="0069429E" w:rsidRPr="000B3EA0" w:rsidRDefault="0069429E" w:rsidP="0069429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 xml:space="preserve">Опишите связь в XeF4, используя гибридные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>.</w:t>
      </w:r>
    </w:p>
    <w:p w14:paraId="7A397A69" w14:textId="77777777" w:rsidR="0069429E" w:rsidRPr="000B3EA0" w:rsidRDefault="0069429E" w:rsidP="0069429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>Опишите связь в PCl</w:t>
      </w:r>
      <w:r w:rsidRPr="000B3EA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B3EA0">
        <w:rPr>
          <w:rFonts w:ascii="Times New Roman" w:hAnsi="Times New Roman" w:cs="Times New Roman"/>
          <w:sz w:val="24"/>
          <w:szCs w:val="24"/>
        </w:rPr>
        <w:t xml:space="preserve">, используя гибридные </w:t>
      </w:r>
      <w:proofErr w:type="spellStart"/>
      <w:r w:rsidRPr="000B3EA0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0B3EA0">
        <w:rPr>
          <w:rFonts w:ascii="Times New Roman" w:hAnsi="Times New Roman" w:cs="Times New Roman"/>
          <w:sz w:val="24"/>
          <w:szCs w:val="24"/>
        </w:rPr>
        <w:t>.</w:t>
      </w:r>
    </w:p>
    <w:p w14:paraId="68B170C1" w14:textId="7447CF40" w:rsidR="0069429E" w:rsidRPr="00684D58" w:rsidRDefault="0069429E" w:rsidP="00684D58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>Описать электронное строение молекул СО и CN используя метод МО</w:t>
      </w:r>
    </w:p>
    <w:p w14:paraId="736D9844" w14:textId="77777777" w:rsidR="008B6DDA" w:rsidRPr="00C32C5A" w:rsidRDefault="008B6DDA" w:rsidP="008B6DD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14:paraId="4E776502" w14:textId="77777777" w:rsidR="008B6DDA" w:rsidRPr="00C32C5A" w:rsidRDefault="008B6DDA" w:rsidP="008B6DD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6AE4C1" w14:textId="77777777" w:rsidR="008B6DDA" w:rsidRPr="00C32C5A" w:rsidRDefault="008B6DDA" w:rsidP="008B6DDA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00D69097" w14:textId="77777777" w:rsidR="008B6DDA" w:rsidRPr="00C32C5A" w:rsidRDefault="008B6DDA" w:rsidP="008B6DDA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Г.П. Хомченко, И.Г. Хомченко. Сборник задач по химии. Москва: Новая волна, 1999. </w:t>
      </w:r>
    </w:p>
    <w:p w14:paraId="4275A77A" w14:textId="77777777" w:rsidR="008B6DDA" w:rsidRPr="00C32C5A" w:rsidRDefault="008B6DDA" w:rsidP="008B6DDA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36A6DD1F" w14:textId="77777777" w:rsidR="008B6DDA" w:rsidRPr="00C32C5A" w:rsidRDefault="008B6DDA" w:rsidP="008B6DDA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3A7DBF7C" w14:textId="77777777" w:rsidR="008B6DDA" w:rsidRPr="00C32C5A" w:rsidRDefault="008B6DDA" w:rsidP="008B6DDA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0527CDFE" w14:textId="77777777" w:rsidR="008B6DDA" w:rsidRPr="00C32C5A" w:rsidRDefault="008B6DDA" w:rsidP="008B6DDA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631649DC" w14:textId="77777777" w:rsidR="008B6DDA" w:rsidRPr="00C32C5A" w:rsidRDefault="008B6DDA" w:rsidP="008B6DDA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5. Petrucci, R. H., Herring, F. G., Madura, J. D., &amp; Bissonnette, C. (2017). General Chemistry: Principles and Modern Applications (11th ed.). Pearson. ISBN-13: 978-0133400588.</w:t>
      </w:r>
    </w:p>
    <w:p w14:paraId="691C6CCA" w14:textId="77777777" w:rsidR="008B6DDA" w:rsidRPr="00C32C5A" w:rsidRDefault="008B6DDA" w:rsidP="008B6DD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86627E" w14:textId="77777777" w:rsidR="008B6DDA" w:rsidRPr="00C32C5A" w:rsidRDefault="008B6DDA" w:rsidP="008B6DDA">
      <w:pPr>
        <w:tabs>
          <w:tab w:val="left" w:pos="1276"/>
        </w:tabs>
        <w:jc w:val="both"/>
        <w:rPr>
          <w:rFonts w:ascii="Times" w:hAnsi="Times"/>
          <w:bCs/>
          <w:sz w:val="24"/>
          <w:szCs w:val="24"/>
          <w:lang w:val="en-US"/>
        </w:rPr>
      </w:pPr>
    </w:p>
    <w:p w14:paraId="787D3ED5" w14:textId="77777777" w:rsidR="008B6DDA" w:rsidRPr="009C11A2" w:rsidRDefault="008B6DDA" w:rsidP="008B6DD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" w:hAnsi="Times" w:cs="Times New Roman"/>
          <w:bCs/>
          <w:sz w:val="24"/>
          <w:szCs w:val="24"/>
          <w:lang w:val="en-US"/>
        </w:rPr>
      </w:pPr>
    </w:p>
    <w:p w14:paraId="7D8DC499" w14:textId="4BB0F374" w:rsidR="00DB1E27" w:rsidRPr="000B3EA0" w:rsidRDefault="00DB1E27" w:rsidP="000B3EA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3E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1E27" w:rsidRPr="000B3EA0" w:rsidSect="00BC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DED"/>
    <w:multiLevelType w:val="hybridMultilevel"/>
    <w:tmpl w:val="D972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33D4"/>
    <w:multiLevelType w:val="hybridMultilevel"/>
    <w:tmpl w:val="AF3E5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E34DD"/>
    <w:multiLevelType w:val="hybridMultilevel"/>
    <w:tmpl w:val="7848CA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E14C6"/>
    <w:multiLevelType w:val="hybridMultilevel"/>
    <w:tmpl w:val="AF3E5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B3A23"/>
    <w:multiLevelType w:val="hybridMultilevel"/>
    <w:tmpl w:val="8DAE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B7624"/>
    <w:multiLevelType w:val="hybridMultilevel"/>
    <w:tmpl w:val="6D0857C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93325">
    <w:abstractNumId w:val="0"/>
  </w:num>
  <w:num w:numId="2" w16cid:durableId="565839798">
    <w:abstractNumId w:val="1"/>
  </w:num>
  <w:num w:numId="3" w16cid:durableId="1508329109">
    <w:abstractNumId w:val="4"/>
  </w:num>
  <w:num w:numId="4" w16cid:durableId="957444073">
    <w:abstractNumId w:val="5"/>
  </w:num>
  <w:num w:numId="5" w16cid:durableId="668678588">
    <w:abstractNumId w:val="2"/>
  </w:num>
  <w:num w:numId="6" w16cid:durableId="517697769">
    <w:abstractNumId w:val="3"/>
  </w:num>
  <w:num w:numId="7" w16cid:durableId="151262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FF"/>
    <w:rsid w:val="000013DD"/>
    <w:rsid w:val="00017584"/>
    <w:rsid w:val="000625E3"/>
    <w:rsid w:val="00083598"/>
    <w:rsid w:val="000B3EA0"/>
    <w:rsid w:val="000C30D0"/>
    <w:rsid w:val="001132A3"/>
    <w:rsid w:val="00150AFF"/>
    <w:rsid w:val="0017118F"/>
    <w:rsid w:val="001974FE"/>
    <w:rsid w:val="00203BF8"/>
    <w:rsid w:val="00235FBF"/>
    <w:rsid w:val="00273637"/>
    <w:rsid w:val="002951A0"/>
    <w:rsid w:val="002B46C4"/>
    <w:rsid w:val="002C3E26"/>
    <w:rsid w:val="0031142F"/>
    <w:rsid w:val="003259CA"/>
    <w:rsid w:val="0032619E"/>
    <w:rsid w:val="003319F5"/>
    <w:rsid w:val="003605F6"/>
    <w:rsid w:val="00396266"/>
    <w:rsid w:val="003C50E1"/>
    <w:rsid w:val="00440DBD"/>
    <w:rsid w:val="004506BB"/>
    <w:rsid w:val="00496B2A"/>
    <w:rsid w:val="00541F1C"/>
    <w:rsid w:val="00543C0B"/>
    <w:rsid w:val="0056131D"/>
    <w:rsid w:val="005660B3"/>
    <w:rsid w:val="00571211"/>
    <w:rsid w:val="005720B1"/>
    <w:rsid w:val="00586BFC"/>
    <w:rsid w:val="005A4AEC"/>
    <w:rsid w:val="005C140C"/>
    <w:rsid w:val="00614BC0"/>
    <w:rsid w:val="00684D58"/>
    <w:rsid w:val="0069429E"/>
    <w:rsid w:val="006B58FE"/>
    <w:rsid w:val="006E3596"/>
    <w:rsid w:val="0074531A"/>
    <w:rsid w:val="00747D22"/>
    <w:rsid w:val="007903F1"/>
    <w:rsid w:val="007B4102"/>
    <w:rsid w:val="007E0EB4"/>
    <w:rsid w:val="00822EB6"/>
    <w:rsid w:val="00895F4A"/>
    <w:rsid w:val="008A12B4"/>
    <w:rsid w:val="008B6DDA"/>
    <w:rsid w:val="008E15E1"/>
    <w:rsid w:val="009026D3"/>
    <w:rsid w:val="00943350"/>
    <w:rsid w:val="00955B24"/>
    <w:rsid w:val="00997EB9"/>
    <w:rsid w:val="009A3321"/>
    <w:rsid w:val="00A25DFD"/>
    <w:rsid w:val="00A37BA3"/>
    <w:rsid w:val="00A65EA1"/>
    <w:rsid w:val="00AB4E72"/>
    <w:rsid w:val="00AC52C3"/>
    <w:rsid w:val="00B00418"/>
    <w:rsid w:val="00B4043D"/>
    <w:rsid w:val="00B4791F"/>
    <w:rsid w:val="00B66395"/>
    <w:rsid w:val="00B864D2"/>
    <w:rsid w:val="00B91960"/>
    <w:rsid w:val="00BA5608"/>
    <w:rsid w:val="00BC2044"/>
    <w:rsid w:val="00BC26E7"/>
    <w:rsid w:val="00BD62D0"/>
    <w:rsid w:val="00C14D17"/>
    <w:rsid w:val="00C160EE"/>
    <w:rsid w:val="00C63DB9"/>
    <w:rsid w:val="00C76E48"/>
    <w:rsid w:val="00CE1946"/>
    <w:rsid w:val="00D51E49"/>
    <w:rsid w:val="00DB1E27"/>
    <w:rsid w:val="00E57E48"/>
    <w:rsid w:val="00EB0D35"/>
    <w:rsid w:val="00EC5144"/>
    <w:rsid w:val="00F841DB"/>
    <w:rsid w:val="00FC4F18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D0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39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12B4"/>
  </w:style>
  <w:style w:type="paragraph" w:styleId="a7">
    <w:name w:val="No Spacing"/>
    <w:uiPriority w:val="1"/>
    <w:qFormat/>
    <w:rsid w:val="00235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2965</Characters>
  <Application>Microsoft Office Word</Application>
  <DocSecurity>0</DocSecurity>
  <Lines>148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Матвеева</dc:creator>
  <cp:lastModifiedBy>Нурсапина Нүргүл</cp:lastModifiedBy>
  <cp:revision>5</cp:revision>
  <dcterms:created xsi:type="dcterms:W3CDTF">2025-09-27T11:54:00Z</dcterms:created>
  <dcterms:modified xsi:type="dcterms:W3CDTF">2025-09-27T11:57:00Z</dcterms:modified>
</cp:coreProperties>
</file>